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E7C" w:rsidRPr="00DC6A8F" w:rsidRDefault="00756E7C" w:rsidP="00756E7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rsidR="00756E7C" w:rsidRPr="00DC6A8F" w:rsidRDefault="00756E7C" w:rsidP="00756E7C">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DC6A8F">
        <w:rPr>
          <w:rFonts w:ascii="Times New Roman" w:eastAsia="Times New Roman" w:hAnsi="Times New Roman" w:cs="Times New Roman"/>
          <w:color w:val="000000"/>
          <w:sz w:val="28"/>
          <w:szCs w:val="28"/>
          <w:lang w:eastAsia="ru-RU"/>
        </w:rPr>
        <w:t>Лесновский</w:t>
      </w:r>
      <w:proofErr w:type="spellEnd"/>
      <w:r w:rsidRPr="00DC6A8F">
        <w:rPr>
          <w:rFonts w:ascii="Times New Roman" w:eastAsia="Times New Roman" w:hAnsi="Times New Roman" w:cs="Times New Roman"/>
          <w:color w:val="000000"/>
          <w:sz w:val="28"/>
          <w:szCs w:val="28"/>
          <w:lang w:eastAsia="ru-RU"/>
        </w:rPr>
        <w:t xml:space="preserve"> детский сад муниципального образования –</w:t>
      </w:r>
    </w:p>
    <w:p w:rsidR="00756E7C" w:rsidRPr="00DC6A8F" w:rsidRDefault="00756E7C" w:rsidP="00756E7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C6A8F">
        <w:rPr>
          <w:rFonts w:ascii="Times New Roman" w:eastAsia="Times New Roman" w:hAnsi="Times New Roman" w:cs="Times New Roman"/>
          <w:color w:val="000000"/>
          <w:sz w:val="28"/>
          <w:szCs w:val="28"/>
          <w:lang w:eastAsia="ru-RU"/>
        </w:rPr>
        <w:t>Шиловский муниципальный район Рязанской области</w:t>
      </w:r>
    </w:p>
    <w:p w:rsidR="00756E7C" w:rsidRDefault="00756E7C" w:rsidP="00E971BE">
      <w:pPr>
        <w:pStyle w:val="1"/>
        <w:spacing w:before="0" w:line="240" w:lineRule="auto"/>
        <w:jc w:val="center"/>
        <w:textAlignment w:val="baseline"/>
        <w:rPr>
          <w:rFonts w:ascii="Times New Roman" w:eastAsia="Times New Roman" w:hAnsi="Times New Roman" w:cs="Times New Roman"/>
          <w:b/>
          <w:color w:val="FF0000"/>
          <w:kern w:val="36"/>
          <w:lang w:eastAsia="ru-RU"/>
        </w:rPr>
      </w:pPr>
    </w:p>
    <w:p w:rsidR="00756E7C" w:rsidRDefault="00756E7C" w:rsidP="00E971BE">
      <w:pPr>
        <w:pStyle w:val="1"/>
        <w:spacing w:before="0" w:line="240" w:lineRule="auto"/>
        <w:jc w:val="center"/>
        <w:textAlignment w:val="baseline"/>
        <w:rPr>
          <w:rFonts w:ascii="Times New Roman" w:eastAsia="Times New Roman" w:hAnsi="Times New Roman" w:cs="Times New Roman"/>
          <w:b/>
          <w:color w:val="FF0000"/>
          <w:kern w:val="36"/>
          <w:lang w:eastAsia="ru-RU"/>
        </w:rPr>
      </w:pPr>
    </w:p>
    <w:p w:rsidR="00756E7C" w:rsidRDefault="00756E7C" w:rsidP="00E971BE">
      <w:pPr>
        <w:pStyle w:val="1"/>
        <w:spacing w:before="0" w:line="240" w:lineRule="auto"/>
        <w:jc w:val="center"/>
        <w:textAlignment w:val="baseline"/>
        <w:rPr>
          <w:rFonts w:ascii="Times New Roman" w:eastAsia="Times New Roman" w:hAnsi="Times New Roman" w:cs="Times New Roman"/>
          <w:b/>
          <w:color w:val="FF0000"/>
          <w:kern w:val="36"/>
          <w:lang w:eastAsia="ru-RU"/>
        </w:rPr>
      </w:pPr>
    </w:p>
    <w:p w:rsidR="00756E7C" w:rsidRDefault="00756E7C" w:rsidP="00756E7C">
      <w:pPr>
        <w:pStyle w:val="1"/>
        <w:spacing w:before="0" w:line="240" w:lineRule="auto"/>
        <w:textAlignment w:val="baseline"/>
        <w:rPr>
          <w:rFonts w:ascii="Times New Roman" w:eastAsia="Times New Roman" w:hAnsi="Times New Roman" w:cs="Times New Roman"/>
          <w:b/>
          <w:color w:val="FF0000"/>
          <w:kern w:val="36"/>
          <w:lang w:eastAsia="ru-RU"/>
        </w:rPr>
      </w:pPr>
    </w:p>
    <w:p w:rsidR="00756E7C" w:rsidRDefault="00756E7C" w:rsidP="00E971BE">
      <w:pPr>
        <w:pStyle w:val="1"/>
        <w:spacing w:before="0" w:line="240" w:lineRule="auto"/>
        <w:jc w:val="center"/>
        <w:textAlignment w:val="baseline"/>
        <w:rPr>
          <w:rFonts w:ascii="Times New Roman" w:eastAsia="Times New Roman" w:hAnsi="Times New Roman" w:cs="Times New Roman"/>
          <w:b/>
          <w:color w:val="FF0000"/>
          <w:kern w:val="36"/>
          <w:lang w:eastAsia="ru-RU"/>
        </w:rPr>
      </w:pPr>
    </w:p>
    <w:p w:rsidR="00FF0E3D" w:rsidRPr="00E971BE" w:rsidRDefault="00FF0E3D" w:rsidP="00E971BE">
      <w:pPr>
        <w:pStyle w:val="1"/>
        <w:spacing w:before="0" w:line="240" w:lineRule="auto"/>
        <w:jc w:val="center"/>
        <w:textAlignment w:val="baseline"/>
        <w:rPr>
          <w:rFonts w:ascii="Times New Roman" w:eastAsia="Times New Roman" w:hAnsi="Times New Roman" w:cs="Times New Roman"/>
          <w:b/>
          <w:color w:val="FF0000"/>
          <w:kern w:val="36"/>
          <w:lang w:eastAsia="ru-RU"/>
        </w:rPr>
      </w:pPr>
      <w:r w:rsidRPr="00E971BE">
        <w:rPr>
          <w:rFonts w:ascii="Times New Roman" w:eastAsia="Times New Roman" w:hAnsi="Times New Roman" w:cs="Times New Roman"/>
          <w:b/>
          <w:color w:val="FF0000"/>
          <w:kern w:val="36"/>
          <w:lang w:eastAsia="ru-RU"/>
        </w:rPr>
        <w:t>КАРТОТЕКА ОПЫТОВ И ЭКСПЕРИМЕНТОВ ДЛЯ ДЕТЕЙ «ОПЫТЫ С ВОДОЙ»</w:t>
      </w:r>
    </w:p>
    <w:p w:rsidR="00FF0E3D" w:rsidRDefault="00FF0E3D"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756E7C" w:rsidRDefault="00756E7C"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756E7C" w:rsidRDefault="00756E7C"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Pr>
          <w:noProof/>
          <w:lang w:eastAsia="ru-RU"/>
        </w:rPr>
        <w:drawing>
          <wp:inline distT="0" distB="0" distL="0" distR="0" wp14:anchorId="316397E0" wp14:editId="47872C0B">
            <wp:extent cx="5940425" cy="5273270"/>
            <wp:effectExtent l="0" t="0" r="3175" b="3810"/>
            <wp:docPr id="1" name="Рисунок 1" descr="https://ds05.infourok.ru/uploads/ex/099b/0017c3d2-aeacc325/hello_html_m603c84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99b/0017c3d2-aeacc325/hello_html_m603c842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273270"/>
                    </a:xfrm>
                    <a:prstGeom prst="rect">
                      <a:avLst/>
                    </a:prstGeom>
                    <a:noFill/>
                    <a:ln>
                      <a:noFill/>
                    </a:ln>
                  </pic:spPr>
                </pic:pic>
              </a:graphicData>
            </a:graphic>
          </wp:inline>
        </w:drawing>
      </w:r>
    </w:p>
    <w:p w:rsidR="00756E7C" w:rsidRDefault="00756E7C"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756E7C" w:rsidRDefault="00756E7C"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756E7C" w:rsidRPr="00DC6A8F" w:rsidRDefault="00756E7C" w:rsidP="00756E7C">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 xml:space="preserve">Составила: Воспитатель </w:t>
      </w:r>
    </w:p>
    <w:p w:rsidR="00756E7C" w:rsidRPr="00DC6A8F" w:rsidRDefault="00756E7C" w:rsidP="00756E7C">
      <w:pPr>
        <w:shd w:val="clear" w:color="auto" w:fill="FFFFFF"/>
        <w:spacing w:after="0" w:line="294" w:lineRule="atLeast"/>
        <w:jc w:val="right"/>
        <w:rPr>
          <w:rFonts w:ascii="Times New Roman" w:eastAsia="Times New Roman" w:hAnsi="Times New Roman" w:cs="Times New Roman"/>
          <w:bCs/>
          <w:sz w:val="27"/>
          <w:szCs w:val="27"/>
          <w:lang w:eastAsia="ru-RU"/>
        </w:rPr>
      </w:pPr>
      <w:r w:rsidRPr="00DC6A8F">
        <w:rPr>
          <w:rFonts w:ascii="Times New Roman" w:eastAsia="Times New Roman" w:hAnsi="Times New Roman" w:cs="Times New Roman"/>
          <w:bCs/>
          <w:sz w:val="27"/>
          <w:szCs w:val="27"/>
          <w:lang w:eastAsia="ru-RU"/>
        </w:rPr>
        <w:t>1 квалификационной категории</w:t>
      </w:r>
    </w:p>
    <w:p w:rsidR="00756E7C" w:rsidRPr="00DC6A8F" w:rsidRDefault="00756E7C" w:rsidP="00756E7C">
      <w:pPr>
        <w:shd w:val="clear" w:color="auto" w:fill="FFFFFF"/>
        <w:spacing w:after="0" w:line="294" w:lineRule="atLeast"/>
        <w:jc w:val="right"/>
        <w:rPr>
          <w:rFonts w:ascii="Times New Roman" w:eastAsia="Times New Roman" w:hAnsi="Times New Roman" w:cs="Times New Roman"/>
          <w:bCs/>
          <w:sz w:val="27"/>
          <w:szCs w:val="27"/>
          <w:lang w:eastAsia="ru-RU"/>
        </w:rPr>
      </w:pPr>
      <w:proofErr w:type="spellStart"/>
      <w:r w:rsidRPr="00DC6A8F">
        <w:rPr>
          <w:rFonts w:ascii="Times New Roman" w:eastAsia="Times New Roman" w:hAnsi="Times New Roman" w:cs="Times New Roman"/>
          <w:bCs/>
          <w:sz w:val="27"/>
          <w:szCs w:val="27"/>
          <w:lang w:eastAsia="ru-RU"/>
        </w:rPr>
        <w:t>Жогина</w:t>
      </w:r>
      <w:proofErr w:type="spellEnd"/>
      <w:r w:rsidRPr="00DC6A8F">
        <w:rPr>
          <w:rFonts w:ascii="Times New Roman" w:eastAsia="Times New Roman" w:hAnsi="Times New Roman" w:cs="Times New Roman"/>
          <w:bCs/>
          <w:sz w:val="27"/>
          <w:szCs w:val="27"/>
          <w:lang w:eastAsia="ru-RU"/>
        </w:rPr>
        <w:t xml:space="preserve"> Елена Петровна</w:t>
      </w:r>
    </w:p>
    <w:p w:rsidR="00756E7C" w:rsidRDefault="00756E7C"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756E7C" w:rsidRPr="00E971BE" w:rsidRDefault="00756E7C"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Ц</w:t>
      </w:r>
      <w:bookmarkStart w:id="0" w:name="_GoBack"/>
      <w:bookmarkEnd w:id="0"/>
      <w:r w:rsidRPr="00E971BE">
        <w:rPr>
          <w:rFonts w:ascii="Times New Roman" w:eastAsia="Times New Roman" w:hAnsi="Times New Roman" w:cs="Times New Roman"/>
          <w:b/>
          <w:bCs/>
          <w:sz w:val="24"/>
          <w:szCs w:val="24"/>
          <w:bdr w:val="none" w:sz="0" w:space="0" w:color="auto" w:frame="1"/>
          <w:lang w:eastAsia="ru-RU"/>
        </w:rPr>
        <w:t>ель: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1. Помочь детям лучше узнать окружающий мир.</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3. Развивать мелкую моторику и тактильную чувствительность, учить прислушиваться к своим ощущениям и проговаривать их.</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4. Научить детей исследовать воду в разных состояниях.</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5. Через игры и опыты научить детей определять физические свойства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6. Научить детей делать самостоятельные умозаключения по результатам обследования.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7. Воспитывать нравственные и духовные качества ребёнка во время его общения с природой.</w:t>
      </w:r>
    </w:p>
    <w:p w:rsidR="00FF0E3D" w:rsidRPr="00E971BE" w:rsidRDefault="00FF0E3D"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ОПЫТЫ С ВОДОЙ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 «Окрашивание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Ёмкости с водой (холодной и тёплой), краска, палочки для размешивания, мерные стаканчики.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 «Вода не имеет цвета, но её можно покрасить».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Что может произойти с водой, если в неё добавить краску? (Вода легко окрашивается в любой цвет).</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 «Играем с красками».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Познакомить с процессом растворения краски в воде (произвольно и при помешивании); развивать наблюдательность, сообразительность.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Две банки с чистой водой, краски, лопаточка, салфетка из ткани.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Краски, словно радуга,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Красотой своей детей радуют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Оранжевые, жёлтые, красные,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Синие, зелёные – разные!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баночку с водой добавить немного красной краски, что происходит? (краска медленно, неравномерно растворится).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другую баночку с водой добавить немного синей краски, размешать. Что происходит? (краска растворится равномерно).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смешивают воду из двух баночек. Что происходит? (при соединении синей и красной краски вода в банке стала коричневой).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lastRenderedPageBreak/>
        <w:t>Вывод: Капля краски, если её не мешать, растворяется в воде медленно, неравномерно, а при размешивании – равномерно.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4. «Вода нужна всем».</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Дать детям представление о роли воды в жизни растений.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другое блюдце – в сухую ватку. Оставим горошины на несколько дней. У одной горошины, которая была в ватке с водой появился росточек, а у другой – нет. Дети наглядно убеждаются о роли воды в развитии, произрастания растений.</w:t>
      </w:r>
    </w:p>
    <w:p w:rsidR="00E971BE" w:rsidRPr="00E971BE" w:rsidRDefault="00E971BE" w:rsidP="00E971BE">
      <w:pPr>
        <w:spacing w:after="0" w:line="240" w:lineRule="auto"/>
        <w:textAlignment w:val="baseline"/>
        <w:rPr>
          <w:rFonts w:ascii="Times New Roman" w:eastAsia="Times New Roman" w:hAnsi="Times New Roman" w:cs="Times New Roman"/>
          <w:sz w:val="24"/>
          <w:szCs w:val="24"/>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5. «Ходит капелька по кругу».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Дать детям элементарные знания о круговороте воды в природе.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w:t>
      </w:r>
      <w:proofErr w:type="gramStart"/>
      <w:r w:rsidRPr="00E971BE">
        <w:rPr>
          <w:rFonts w:ascii="Times New Roman" w:eastAsia="Times New Roman" w:hAnsi="Times New Roman" w:cs="Times New Roman"/>
          <w:sz w:val="24"/>
          <w:szCs w:val="24"/>
          <w:lang w:eastAsia="ru-RU"/>
        </w:rPr>
        <w:t>которых</w:t>
      </w:r>
      <w:proofErr w:type="gramEnd"/>
      <w:r w:rsidRPr="00E971BE">
        <w:rPr>
          <w:rFonts w:ascii="Times New Roman" w:eastAsia="Times New Roman" w:hAnsi="Times New Roman" w:cs="Times New Roman"/>
          <w:sz w:val="24"/>
          <w:szCs w:val="24"/>
          <w:lang w:eastAsia="ru-RU"/>
        </w:rPr>
        <w:t xml:space="preserve"> когда – то пришли на землю в виде дождя.)</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6. «Тёплая и холодная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Мыло, вода: холодная, горячая в тазах, тряпка.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грязной.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Затем предлагает сполоснуть руки в тазу с горячей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 добрый помощник человека.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7. «Когда льётся, когда капает?».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Пипетка, две мензурки, полиэтиленовый пакет, губка, розетка.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Дети из одной мензурки переливают воду в другую. Наблюдают, когда быстрее вода наливается – когда капает </w:t>
      </w:r>
      <w:proofErr w:type="gramStart"/>
      <w:r w:rsidRPr="00E971BE">
        <w:rPr>
          <w:rFonts w:ascii="Times New Roman" w:eastAsia="Times New Roman" w:hAnsi="Times New Roman" w:cs="Times New Roman"/>
          <w:sz w:val="24"/>
          <w:szCs w:val="24"/>
          <w:lang w:eastAsia="ru-RU"/>
        </w:rPr>
        <w:t>или</w:t>
      </w:r>
      <w:proofErr w:type="gramEnd"/>
      <w:r w:rsidRPr="00E971BE">
        <w:rPr>
          <w:rFonts w:ascii="Times New Roman" w:eastAsia="Times New Roman" w:hAnsi="Times New Roman" w:cs="Times New Roman"/>
          <w:sz w:val="24"/>
          <w:szCs w:val="24"/>
          <w:lang w:eastAsia="ru-RU"/>
        </w:rPr>
        <w:t xml:space="preserve"> когда льётся?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погружают губку в мензурку с водой, вынимают её. Что происходит? (вода сначала вытекает, затем капает).</w:t>
      </w:r>
    </w:p>
    <w:p w:rsidR="00E971BE" w:rsidRPr="00E971BE" w:rsidRDefault="00E971BE" w:rsidP="00E971BE">
      <w:pPr>
        <w:spacing w:after="0" w:line="240" w:lineRule="auto"/>
        <w:textAlignment w:val="baseline"/>
        <w:rPr>
          <w:rFonts w:ascii="Times New Roman" w:eastAsia="Times New Roman" w:hAnsi="Times New Roman" w:cs="Times New Roman"/>
          <w:sz w:val="24"/>
          <w:szCs w:val="24"/>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8. «В какую бутылку нальётся вода быстрее?».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Ванночка с водой, две бутылки разного размера – с узким и широким горлышком, салфетка из ткани.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lastRenderedPageBreak/>
        <w:t xml:space="preserve">Ход: Какую песенку поёт вода? (Буль, </w:t>
      </w:r>
      <w:proofErr w:type="spellStart"/>
      <w:r w:rsidRPr="00E971BE">
        <w:rPr>
          <w:rFonts w:ascii="Times New Roman" w:eastAsia="Times New Roman" w:hAnsi="Times New Roman" w:cs="Times New Roman"/>
          <w:sz w:val="24"/>
          <w:szCs w:val="24"/>
          <w:lang w:eastAsia="ru-RU"/>
        </w:rPr>
        <w:t>буль</w:t>
      </w:r>
      <w:proofErr w:type="spellEnd"/>
      <w:r w:rsidRPr="00E971BE">
        <w:rPr>
          <w:rFonts w:ascii="Times New Roman" w:eastAsia="Times New Roman" w:hAnsi="Times New Roman" w:cs="Times New Roman"/>
          <w:sz w:val="24"/>
          <w:szCs w:val="24"/>
          <w:lang w:eastAsia="ru-RU"/>
        </w:rPr>
        <w:t xml:space="preserve">, </w:t>
      </w:r>
      <w:proofErr w:type="spellStart"/>
      <w:r w:rsidRPr="00E971BE">
        <w:rPr>
          <w:rFonts w:ascii="Times New Roman" w:eastAsia="Times New Roman" w:hAnsi="Times New Roman" w:cs="Times New Roman"/>
          <w:sz w:val="24"/>
          <w:szCs w:val="24"/>
          <w:lang w:eastAsia="ru-RU"/>
        </w:rPr>
        <w:t>буль</w:t>
      </w:r>
      <w:proofErr w:type="spellEnd"/>
      <w:r w:rsidRPr="00E971BE">
        <w:rPr>
          <w:rFonts w:ascii="Times New Roman" w:eastAsia="Times New Roman" w:hAnsi="Times New Roman" w:cs="Times New Roman"/>
          <w:sz w:val="24"/>
          <w:szCs w:val="24"/>
          <w:lang w:eastAsia="ru-RU"/>
        </w:rPr>
        <w:t>).</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Послушаем сразу две песенки: какая из них лучше?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Выяснить, из какой бутылки быстрее выльется вода: из большой или маленькой? Почему?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погружают в воду сразу две бутылки. Что происходит? (вода в бутылки набирается неравномерно)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9. «Что бывает с паром при охлаждении?».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Пар от дыхания на холодном стекле превращается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 время прогулки воспитатель выносит только что вскипевший чайник, ставит его под ветки дерева или кустарника, открывает крышку и все наблюдают, как ветки «обрастают» инеем.</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10. «Друзья».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Познакомить с составом воды (кислород); развивать смекалку, любознательность.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Стакан и бутылка с водой, закрытые пробкой, салфетка из ткани.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Стакан с водой на несколько минут поставить на солнце. Что происходит? (на стенках стакана образуются пузырьки – это кислород).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Бутылку с водой изо всех сил потрясти. Что происходит? (образовалось большое количество пузырьков)</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11. «Куда делась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Выявить процесс испарения воды, зависимость скорости испарения от условий (открытая и закрытая поверхность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Две мерные одинаковые ёмкости.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12. «Откуда берётся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Познакомить с процессом конденсации.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Ёмкость с горячей водой, охлаждённая металлическая крышка.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w:t>
      </w:r>
      <w:r w:rsidRPr="00E971BE">
        <w:rPr>
          <w:rFonts w:ascii="Times New Roman" w:eastAsia="Times New Roman" w:hAnsi="Times New Roman" w:cs="Times New Roman"/>
          <w:sz w:val="24"/>
          <w:szCs w:val="24"/>
          <w:lang w:eastAsia="ru-RU"/>
        </w:rPr>
        <w:lastRenderedPageBreak/>
        <w:t>воспитателя делают вывод: процесс превращения пара в воду происходит при охлаждении пара.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13. «Какая лужа высохнет быстрее?».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Какая лужа высыхает быстрее — большая или маленькая. (Маленькая лужа высыхает быстрее).</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14. «Игра в прятки».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Продолжать знакомить со свойствами воды; развивать наблюдательность, смекалку, усидчивость.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Две пластины из оргстекла, пипетка, стаканчики с прозрачной и цветной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Раз, два, три, четыре, пять!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Будем капельку искать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Из пипетки появилась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стекле растворилась…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Из пипетки на сухое стекло нанести каплю воды. Почему она не растекается? (мешает сухая поверхность пластины)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Дети наклоняют пластину. Что происходит? (капля медленно течёт)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влажную поверхность пластины из пипетки нанести каплю цветной воды. Что произойдёт? (цветная вода растворится в прозрачной воде)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При попадании прозрачной капли в воду она исчезает; каплю цветной воды на влажном стекле видно.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15. «Как вытолкнуть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Формировать представления о том, что уровень воды повышается, если в воду класть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Материал: Мерная ёмкость с водой, камешки, предмет в ёмкости.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Камешки, заполняя ёмкость, выталкивают воду.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16. «Откуда берётся иней?».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Термос с горячей водой, тарелка.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При нагревании вода превращается в пар, пар — при охлаждении превращается в воду, вода в иней.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lastRenderedPageBreak/>
        <w:t>Опыт № 17. «Тающий лёд».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Тарелка, миски с горячей водой и холодной водой, кубики льда, ложка, акварельные краски, верёвочки, разнообразные формочки.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18. «Замёрзшая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Кусочки льда, холодная вода, тарелочки, картинка с изображением айсберга.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19. «Водяная мельница».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Игрушечная водяная мельница, таз, кувшин с кодой, тряпка, фартуки по числу детей.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Дед Знай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 Знай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движется? Что её приводит в движение? Вода приводит в движение мельницу.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Дети играют с мельницей.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Отмечается, что, если маленькой струйкой лить воду, мельница работает медленно, а если лить большой струёй, то мельница работает быстрее.</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20. «Пар — это тоже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Кружка с кипятком, стекло.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Взять кружку с кипятком, чтобы дети видели пар. Поместить над паром стекло, на нём образуются капельки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превращается в пар, а пар затем превращается в воду.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21. «Прозрачность льда».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формочки для воды, мелкие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w:t>
      </w:r>
      <w:r w:rsidRPr="00E971BE">
        <w:rPr>
          <w:rFonts w:ascii="Times New Roman" w:eastAsia="Times New Roman" w:hAnsi="Times New Roman" w:cs="Times New Roman"/>
          <w:sz w:val="24"/>
          <w:szCs w:val="24"/>
          <w:lang w:eastAsia="ru-RU"/>
        </w:rPr>
        <w:lastRenderedPageBreak/>
        <w:t>представление, что лёд прозрачный. Для этого в прозрачную ёмкость кладёт мелкие предметы, заливает водой и выставляет на ночь за окно. Утром рассматривают через лёд видны замёрзшие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Предметы видны через лёд потому, что он прозрачен.</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22. «Почему снег мягкий?».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Лопатки, ведёрки, лупа, чёрная бархатная бумага.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w:t>
      </w:r>
      <w:r w:rsidR="00E971BE">
        <w:rPr>
          <w:rFonts w:ascii="Times New Roman" w:eastAsia="Times New Roman" w:hAnsi="Times New Roman" w:cs="Times New Roman"/>
          <w:sz w:val="24"/>
          <w:szCs w:val="24"/>
          <w:lang w:eastAsia="ru-RU"/>
        </w:rPr>
        <w:t>,</w:t>
      </w:r>
      <w:r w:rsidRPr="00E971BE">
        <w:rPr>
          <w:rFonts w:ascii="Times New Roman" w:eastAsia="Times New Roman" w:hAnsi="Times New Roman" w:cs="Times New Roman"/>
          <w:sz w:val="24"/>
          <w:szCs w:val="24"/>
          <w:lang w:eastAsia="ru-RU"/>
        </w:rPr>
        <w:t xml:space="preserve"> сцепленные вместе. А между снежинками – воздух, поэтому, снег пушистый и его так легко поднять.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23. «Почему снег греет?».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Оборудование: Лопатки, две бутылки с тёплой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E971BE">
        <w:rPr>
          <w:rFonts w:ascii="Times New Roman" w:eastAsia="Times New Roman" w:hAnsi="Times New Roman" w:cs="Times New Roman"/>
          <w:sz w:val="24"/>
          <w:szCs w:val="24"/>
          <w:lang w:eastAsia="ru-RU"/>
        </w:rPr>
        <w:t>) .</w:t>
      </w:r>
      <w:proofErr w:type="gramEnd"/>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 бутылке под снегом вода остыла меньше, значит, снег сохраняет тепло.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24. «Как из солёной воды добыть питьевую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25. «Таяние снега».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Подвести к пониманию, что снег тает от любого источника тепла.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Наблюдать за таянием снега на тёплой руке, варежке, на батарее, на грелке и т.д.</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Снег тает от тяжёлого воздуха, идущего от любой системы.</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26. «Как добыть воду для питья?».</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E971BE">
        <w:rPr>
          <w:rFonts w:ascii="Times New Roman" w:eastAsia="Times New Roman" w:hAnsi="Times New Roman" w:cs="Times New Roman"/>
          <w:sz w:val="24"/>
          <w:szCs w:val="24"/>
          <w:lang w:eastAsia="ru-RU"/>
        </w:rPr>
        <w:br/>
        <w:t>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27. «Можно ли пить талую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что даже самый, казалось бы, чистый снег грязнее водопроводной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28. «Можно ли склеить бумагу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29. «Способность воды отражать окружающие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что вода отражает окружающие предметы.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отражает окружающие предметы, её можно использовать в качестве зеркала.</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30. «Вода может литься, а может брызгать».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 xml:space="preserve">Вывод: О чём мы сегодня узнали? Что может происходить с водой? </w:t>
      </w:r>
      <w:proofErr w:type="gramStart"/>
      <w:r w:rsidRPr="00E971BE">
        <w:rPr>
          <w:rFonts w:ascii="Times New Roman" w:eastAsia="Times New Roman" w:hAnsi="Times New Roman" w:cs="Times New Roman"/>
          <w:sz w:val="24"/>
          <w:szCs w:val="24"/>
          <w:lang w:eastAsia="ru-RU"/>
        </w:rPr>
        <w:t>( Вода</w:t>
      </w:r>
      <w:proofErr w:type="gramEnd"/>
      <w:r w:rsidRPr="00E971BE">
        <w:rPr>
          <w:rFonts w:ascii="Times New Roman" w:eastAsia="Times New Roman" w:hAnsi="Times New Roman" w:cs="Times New Roman"/>
          <w:sz w:val="24"/>
          <w:szCs w:val="24"/>
          <w:lang w:eastAsia="ru-RU"/>
        </w:rPr>
        <w:t xml:space="preserve"> может литься, а может разбрызгиваться).</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31. «Влажные салфетки высыхают быстрее на солнце, чем в тени».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lastRenderedPageBreak/>
        <w:t>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одну повесим на солнечной стороне, другую — на теневой. Какая салфетка высохла быстрее — та, которая висит на солнце или та, которая висит в тени? (На солнце).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Где бельё высыхает быстрее? (Бельё на солнце высыхает быстрее, чем в тени).</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32. «Растениям легче дышится, если почву полить и взрыхлить».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Когда растениям дышится легче? (Растениям легче дышится, если почву полить и взрыхлить).</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33. «Руки станут чище, если помыть их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Предложить с помощью формочек сделать фигурки из песка. Обратить внимание детей на то, что руки стали грязными. Что делать? Может быть отряхнём ладошки? Или подуем на них? Стали ладошки чистыми? Как очистить руки от песка? (Помыть водой). Воспитатель предлагает сделать это.</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Что мы сегодня узнали? (Руки станут чище, если помыть их водой).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34. «Помощница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В каком случае столы становятся очень чистыми после еды? (Если их помыть водой и тряпочкой).</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35. «Вода может превращаться в лёд, а лёд превращается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Налить воду в стакан. Что мы знаем о воде? Вода какая? (Жидкая,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О чём мы сегодня узнали? Когда вода превращается в лёд? (Тогда, когда очень холодно). Когда лёд превращается в воду? (Когда очень тепло).</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36. «Текучесть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что вода не имеет формы, разливается, течёт.</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Взять 2 стакана, наполненные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lastRenderedPageBreak/>
        <w:t>Вывод: Вода не имеет формы, принимает форму того сосуда, в который налита, то есть может легко менять форму.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37. «Животворное свойство воды».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важное свойство воды – давать жизнь живому.</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Наблюдение за срезанными веточками дерева, поставленными в воду, они оживают, дают корни. Наблюдение за проращиванием одинаковых семян в двух блюдцах: пустом и с влажной ватой. Наблюдение за проращиванием луковицы в сухой банке и банке с водой.</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Вода даёт жизнь живому.</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38. «Таяние льда в воде».</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Цель: Показать взаимосвязь количества и качества от размера.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Ход: Поместите в таз с водой большую и маленькую «льдины». Поинтересуйтесь у детей, какая из них быстрее растает. Выслушайте гипотезы.</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Вывод: Чем больше льдина — тем медленнее она тает, и наоборот.</w:t>
      </w:r>
    </w:p>
    <w:p w:rsidR="00E971BE" w:rsidRDefault="00E971BE" w:rsidP="00E971B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b/>
          <w:bCs/>
          <w:sz w:val="24"/>
          <w:szCs w:val="24"/>
          <w:bdr w:val="none" w:sz="0" w:space="0" w:color="auto" w:frame="1"/>
          <w:lang w:eastAsia="ru-RU"/>
        </w:rPr>
        <w:t>Опыт № 39. «Чем пахнет вода».</w:t>
      </w:r>
    </w:p>
    <w:p w:rsidR="00FF0E3D" w:rsidRPr="00E971BE" w:rsidRDefault="00FF0E3D" w:rsidP="00E971BE">
      <w:pPr>
        <w:spacing w:after="0" w:line="240" w:lineRule="auto"/>
        <w:textAlignment w:val="baseline"/>
        <w:rPr>
          <w:rFonts w:ascii="Times New Roman" w:eastAsia="Times New Roman" w:hAnsi="Times New Roman" w:cs="Times New Roman"/>
          <w:sz w:val="24"/>
          <w:szCs w:val="24"/>
          <w:lang w:eastAsia="ru-RU"/>
        </w:rPr>
      </w:pPr>
      <w:r w:rsidRPr="00E971BE">
        <w:rPr>
          <w:rFonts w:ascii="Times New Roman" w:eastAsia="Times New Roman" w:hAnsi="Times New Roman" w:cs="Times New Roman"/>
          <w:sz w:val="24"/>
          <w:szCs w:val="24"/>
          <w:lang w:eastAsia="ru-RU"/>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866398" w:rsidRDefault="008336A2" w:rsidP="00E971BE">
      <w:pPr>
        <w:spacing w:after="0" w:line="240" w:lineRule="auto"/>
        <w:rPr>
          <w:rFonts w:ascii="Times New Roman" w:hAnsi="Times New Roman" w:cs="Times New Roman"/>
          <w:sz w:val="24"/>
          <w:szCs w:val="24"/>
        </w:rPr>
      </w:pPr>
      <w:r w:rsidRPr="00E971BE">
        <w:rPr>
          <w:rFonts w:ascii="Times New Roman" w:hAnsi="Times New Roman" w:cs="Times New Roman"/>
          <w:sz w:val="24"/>
          <w:szCs w:val="24"/>
        </w:rPr>
        <w:t>али и что делали?</w:t>
      </w:r>
    </w:p>
    <w:sectPr w:rsidR="00866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B03A3"/>
    <w:multiLevelType w:val="hybridMultilevel"/>
    <w:tmpl w:val="E800F3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2192F63"/>
    <w:multiLevelType w:val="hybridMultilevel"/>
    <w:tmpl w:val="405A07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ECA5DBA"/>
    <w:multiLevelType w:val="hybridMultilevel"/>
    <w:tmpl w:val="E2C2EA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8AF1E13"/>
    <w:multiLevelType w:val="hybridMultilevel"/>
    <w:tmpl w:val="E028F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C4"/>
    <w:rsid w:val="001561E1"/>
    <w:rsid w:val="00293265"/>
    <w:rsid w:val="0054460E"/>
    <w:rsid w:val="007421C4"/>
    <w:rsid w:val="00756E7C"/>
    <w:rsid w:val="007E6B34"/>
    <w:rsid w:val="007E7237"/>
    <w:rsid w:val="008336A2"/>
    <w:rsid w:val="0084670B"/>
    <w:rsid w:val="00866398"/>
    <w:rsid w:val="00925AF2"/>
    <w:rsid w:val="00AB2A7D"/>
    <w:rsid w:val="00B51895"/>
    <w:rsid w:val="00B82CFC"/>
    <w:rsid w:val="00BB420B"/>
    <w:rsid w:val="00C46BD9"/>
    <w:rsid w:val="00C54A1C"/>
    <w:rsid w:val="00CC1A84"/>
    <w:rsid w:val="00E971BE"/>
    <w:rsid w:val="00FB186D"/>
    <w:rsid w:val="00FF0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EA78"/>
  <w15:chartTrackingRefBased/>
  <w15:docId w15:val="{053C4187-8391-4EAD-9827-6C9548EF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A84"/>
  </w:style>
  <w:style w:type="paragraph" w:styleId="1">
    <w:name w:val="heading 1"/>
    <w:basedOn w:val="a"/>
    <w:next w:val="a"/>
    <w:link w:val="10"/>
    <w:uiPriority w:val="9"/>
    <w:qFormat/>
    <w:rsid w:val="00FF0E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70B"/>
    <w:pPr>
      <w:ind w:left="720"/>
      <w:contextualSpacing/>
    </w:pPr>
  </w:style>
  <w:style w:type="paragraph" w:styleId="a4">
    <w:name w:val="Normal (Web)"/>
    <w:basedOn w:val="a"/>
    <w:uiPriority w:val="99"/>
    <w:unhideWhenUsed/>
    <w:rsid w:val="007E7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F0E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537">
      <w:bodyDiv w:val="1"/>
      <w:marLeft w:val="0"/>
      <w:marRight w:val="0"/>
      <w:marTop w:val="0"/>
      <w:marBottom w:val="0"/>
      <w:divBdr>
        <w:top w:val="none" w:sz="0" w:space="0" w:color="auto"/>
        <w:left w:val="none" w:sz="0" w:space="0" w:color="auto"/>
        <w:bottom w:val="none" w:sz="0" w:space="0" w:color="auto"/>
        <w:right w:val="none" w:sz="0" w:space="0" w:color="auto"/>
      </w:divBdr>
      <w:divsChild>
        <w:div w:id="225065671">
          <w:marLeft w:val="0"/>
          <w:marRight w:val="0"/>
          <w:marTop w:val="0"/>
          <w:marBottom w:val="450"/>
          <w:divBdr>
            <w:top w:val="none" w:sz="0" w:space="0" w:color="auto"/>
            <w:left w:val="none" w:sz="0" w:space="0" w:color="auto"/>
            <w:bottom w:val="none" w:sz="0" w:space="0" w:color="auto"/>
            <w:right w:val="none" w:sz="0" w:space="0" w:color="auto"/>
          </w:divBdr>
        </w:div>
      </w:divsChild>
    </w:div>
    <w:div w:id="848253772">
      <w:bodyDiv w:val="1"/>
      <w:marLeft w:val="0"/>
      <w:marRight w:val="0"/>
      <w:marTop w:val="0"/>
      <w:marBottom w:val="0"/>
      <w:divBdr>
        <w:top w:val="none" w:sz="0" w:space="0" w:color="auto"/>
        <w:left w:val="none" w:sz="0" w:space="0" w:color="auto"/>
        <w:bottom w:val="none" w:sz="0" w:space="0" w:color="auto"/>
        <w:right w:val="none" w:sz="0" w:space="0" w:color="auto"/>
      </w:divBdr>
      <w:divsChild>
        <w:div w:id="89668667">
          <w:marLeft w:val="0"/>
          <w:marRight w:val="0"/>
          <w:marTop w:val="0"/>
          <w:marBottom w:val="0"/>
          <w:divBdr>
            <w:top w:val="none" w:sz="0" w:space="0" w:color="auto"/>
            <w:left w:val="none" w:sz="0" w:space="0" w:color="auto"/>
            <w:bottom w:val="none" w:sz="0" w:space="0" w:color="auto"/>
            <w:right w:val="none" w:sz="0" w:space="0" w:color="auto"/>
          </w:divBdr>
        </w:div>
      </w:divsChild>
    </w:div>
    <w:div w:id="9568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3861</Words>
  <Characters>22009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13</cp:revision>
  <dcterms:created xsi:type="dcterms:W3CDTF">2018-10-08T16:35:00Z</dcterms:created>
  <dcterms:modified xsi:type="dcterms:W3CDTF">2022-02-10T08:57:00Z</dcterms:modified>
</cp:coreProperties>
</file>