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006C" w14:textId="77777777" w:rsidR="00B1288B" w:rsidRPr="00DC6A8F" w:rsidRDefault="00B1288B" w:rsidP="00B1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3EB0628" w14:textId="77777777" w:rsidR="00B1288B" w:rsidRPr="00DC6A8F" w:rsidRDefault="00B1288B" w:rsidP="00B1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Лесновский</w:t>
      </w:r>
      <w:proofErr w:type="spellEnd"/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муниципального образования –</w:t>
      </w:r>
    </w:p>
    <w:p w14:paraId="6A57D49E" w14:textId="77777777" w:rsidR="00B1288B" w:rsidRPr="00DC6A8F" w:rsidRDefault="00B1288B" w:rsidP="00B1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Шиловский муниципальный район Рязанской области</w:t>
      </w:r>
    </w:p>
    <w:p w14:paraId="4684920E" w14:textId="77777777" w:rsidR="00AC575E" w:rsidRDefault="00AC575E" w:rsidP="00AC575E">
      <w:pPr>
        <w:rPr>
          <w:rFonts w:ascii="Times New Roman" w:hAnsi="Times New Roman" w:cs="Times New Roman"/>
          <w:sz w:val="80"/>
          <w:szCs w:val="80"/>
        </w:rPr>
      </w:pPr>
    </w:p>
    <w:p w14:paraId="66E40910" w14:textId="77777777" w:rsidR="00AC575E" w:rsidRPr="00B1288B" w:rsidRDefault="00AC575E" w:rsidP="00AC57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6"/>
          <w:szCs w:val="56"/>
          <w:lang w:eastAsia="ru-RU"/>
        </w:rPr>
      </w:pPr>
      <w:r w:rsidRPr="00B1288B">
        <w:rPr>
          <w:rFonts w:ascii="Times New Roman" w:eastAsia="Times New Roman" w:hAnsi="Times New Roman" w:cs="Times New Roman"/>
          <w:b/>
          <w:bCs/>
          <w:color w:val="002060"/>
          <w:kern w:val="36"/>
          <w:sz w:val="56"/>
          <w:szCs w:val="56"/>
          <w:lang w:eastAsia="ru-RU"/>
        </w:rPr>
        <w:t>Консультация для родителей «Развивающие игры ТРИЗ»</w:t>
      </w:r>
    </w:p>
    <w:p w14:paraId="553C8CD1" w14:textId="77777777" w:rsidR="00AC575E" w:rsidRDefault="00AC575E" w:rsidP="00AC575E">
      <w:pPr>
        <w:spacing w:after="0"/>
        <w:ind w:left="7080"/>
        <w:rPr>
          <w:rFonts w:ascii="Times New Roman" w:hAnsi="Times New Roman" w:cs="Times New Roman"/>
          <w:sz w:val="40"/>
          <w:szCs w:val="40"/>
        </w:rPr>
      </w:pPr>
    </w:p>
    <w:p w14:paraId="0EF31E3F" w14:textId="77777777" w:rsidR="00AC575E" w:rsidRDefault="00B1288B" w:rsidP="00B1288B">
      <w:pPr>
        <w:spacing w:after="0"/>
        <w:ind w:left="1134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32DD946" wp14:editId="50F52A8B">
            <wp:extent cx="4133850" cy="4070985"/>
            <wp:effectExtent l="0" t="0" r="0" b="5715"/>
            <wp:docPr id="1" name="Рисунок 1" descr="https://avatars.mds.yandex.net/get-zen_doc/1860789/pub_5e8746807efe4909b78437c8_5e8747c1ddc8e520673db23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60789/pub_5e8746807efe4909b78437c8_5e8747c1ddc8e520673db23b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85" cy="407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C1514" w14:textId="77777777" w:rsidR="00AC575E" w:rsidRDefault="00AC575E" w:rsidP="00AC575E">
      <w:pPr>
        <w:spacing w:after="0"/>
        <w:ind w:left="7080"/>
        <w:rPr>
          <w:rFonts w:ascii="Times New Roman" w:hAnsi="Times New Roman" w:cs="Times New Roman"/>
          <w:sz w:val="40"/>
          <w:szCs w:val="40"/>
        </w:rPr>
      </w:pPr>
    </w:p>
    <w:p w14:paraId="592170F6" w14:textId="77777777" w:rsidR="00B1288B" w:rsidRDefault="00B1288B" w:rsidP="00AC575E">
      <w:pPr>
        <w:spacing w:after="0"/>
        <w:ind w:left="7080"/>
        <w:rPr>
          <w:rFonts w:ascii="Times New Roman" w:hAnsi="Times New Roman" w:cs="Times New Roman"/>
          <w:sz w:val="40"/>
          <w:szCs w:val="40"/>
        </w:rPr>
      </w:pPr>
    </w:p>
    <w:p w14:paraId="72F77F41" w14:textId="77777777" w:rsidR="00B1288B" w:rsidRDefault="00B1288B" w:rsidP="00AC575E">
      <w:pPr>
        <w:spacing w:after="0"/>
        <w:ind w:left="7080"/>
        <w:rPr>
          <w:rFonts w:ascii="Times New Roman" w:hAnsi="Times New Roman" w:cs="Times New Roman"/>
          <w:sz w:val="40"/>
          <w:szCs w:val="40"/>
        </w:rPr>
      </w:pPr>
    </w:p>
    <w:p w14:paraId="1BD9E46A" w14:textId="77777777" w:rsidR="00B1288B" w:rsidRDefault="00B1288B" w:rsidP="00AC575E">
      <w:pPr>
        <w:spacing w:after="0"/>
        <w:ind w:left="7080"/>
        <w:rPr>
          <w:rFonts w:ascii="Times New Roman" w:hAnsi="Times New Roman" w:cs="Times New Roman"/>
          <w:sz w:val="40"/>
          <w:szCs w:val="40"/>
        </w:rPr>
      </w:pPr>
    </w:p>
    <w:p w14:paraId="111C7D78" w14:textId="4944E8B0" w:rsidR="00B1288B" w:rsidRPr="00DC6A8F" w:rsidRDefault="00B1288B" w:rsidP="00B1288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Составила: </w:t>
      </w:r>
      <w:r w:rsidR="002A39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старший в</w:t>
      </w: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оспитатель </w:t>
      </w:r>
    </w:p>
    <w:p w14:paraId="0D061899" w14:textId="77777777" w:rsidR="00B1288B" w:rsidRPr="00DC6A8F" w:rsidRDefault="00B1288B" w:rsidP="00B1288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 квалификационной категории</w:t>
      </w:r>
    </w:p>
    <w:p w14:paraId="3DEA5B4E" w14:textId="77777777" w:rsidR="00B1288B" w:rsidRPr="00DC6A8F" w:rsidRDefault="00B1288B" w:rsidP="00B1288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Жогина</w:t>
      </w:r>
      <w:proofErr w:type="spellEnd"/>
      <w:r w:rsidRPr="00DC6A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Елена Петровна</w:t>
      </w:r>
    </w:p>
    <w:p w14:paraId="62BDA23D" w14:textId="77777777" w:rsidR="00B1288B" w:rsidRDefault="00B1288B" w:rsidP="00D20D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005F560" w14:textId="77777777" w:rsidR="005A1A7E" w:rsidRPr="00D20DEF" w:rsidRDefault="005A1A7E" w:rsidP="00D20D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Консультация для родителей «Развивающие игры ТРИЗ»</w:t>
      </w:r>
    </w:p>
    <w:p w14:paraId="1FA316FA" w14:textId="77777777" w:rsidR="005A1A7E" w:rsidRPr="00D20DEF" w:rsidRDefault="005A1A7E" w:rsidP="00D20D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родители!</w:t>
      </w:r>
    </w:p>
    <w:p w14:paraId="4EB54A03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ребятами нашей группы осваиваем инновационные проектно-поисковые технологии ТРИЗ – теории решения изобретательских задач. Предлагаем практический материал по использованию данной технологии в играх с детьми дома. </w:t>
      </w:r>
    </w:p>
    <w:p w14:paraId="1BE54316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50 гг. появилась наука ТРИЗ – теория решения изобретательских задач; автор ТРИЗ – отечественный изобретатель Г. С. </w:t>
      </w:r>
      <w:proofErr w:type="spellStart"/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</w:t>
      </w:r>
      <w:proofErr w:type="spellEnd"/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появлением ТРИЗ стало возможным массовое обучение технологии творчества. В процессе овладения инструментами теории не только приобретают навыки решения творческих задач, но и начинают формироваться черты творческой личности. </w:t>
      </w:r>
    </w:p>
    <w:p w14:paraId="454B6F58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80 гг. возникло новое направление в образовании – ТРИЗ-педагогика. В центре внимания ТРИЗ-педагогики – человек творческий и творящий, имеющий богатое гибкое системное воображение, владеющий мощным арсеналом способов решения изобретательских задач и имеющий достойную жизненную цель. </w:t>
      </w:r>
    </w:p>
    <w:p w14:paraId="79FB6054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Идеями ТРИЗ-педагогики заинтересовались многие педагоги, так как в современном образовании остро стоит задача воспитании творческой личности, подготовленной к стабильному решению нестандартных задач в различных областях деятельности. </w:t>
      </w:r>
    </w:p>
    <w:p w14:paraId="3BAB5CCB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уникален, ибо как сформируется ребенок, такова будет его жизнь, именно </w:t>
      </w:r>
      <w:r w:rsidR="00D20DEF"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не упустить этот период для раскрытия творческого потенциала каждого ребенка. Адаптированная к дошкольному возрасту ТРИЗ-</w:t>
      </w:r>
      <w:r w:rsidR="00D20DEF"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воспитывать и обучать ребенка под девизом «Творчество во всем».</w:t>
      </w:r>
    </w:p>
    <w:p w14:paraId="3813AF57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стремление к новизне; речи и творческого воображения. </w:t>
      </w:r>
    </w:p>
    <w:p w14:paraId="663A5D0B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предлагаю несколько игр. Поиграйте дома вместе с детьми</w:t>
      </w:r>
    </w:p>
    <w:p w14:paraId="681050ED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Игра «Назови растение». Нужно назвать как можно больше растений, не повторяясь. </w:t>
      </w:r>
    </w:p>
    <w:p w14:paraId="54FD7D72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Игра «Да – </w:t>
      </w:r>
      <w:proofErr w:type="spellStart"/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нетка</w:t>
      </w:r>
      <w:proofErr w:type="spellEnd"/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Взрослый загадывает животное, ребенок при помощи вопросов должен отгадать его. </w:t>
      </w:r>
    </w:p>
    <w:p w14:paraId="1BC26717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Игра «Летает – не летает». Взрослый называет разных живых существ, если оно летает, имитируются соответствующие движения. Проводятся аналогичные игры «Плавает – не плавает», «Ползает – не ползает».</w:t>
      </w:r>
    </w:p>
    <w:p w14:paraId="0BF9ADAF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Игра «Составь предложение». Взрослый называет два существительных, нужно составить с ними предложение (девочка + книга = девочка читает книгу; дом + улица = на улице строят дом, затем пары слов более далеких по смыслу (девочка + жираф = девочка в цирке увидела жирафа; дом + солнце = солнце освежает окно в новом доме</w:t>
      </w:r>
      <w:r w:rsidR="00D20DEF"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488BB44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Игра на внимание «Уши, глаза, нос». Взрослый в произвольном порядке называет части тела, «отвечающие» за органы чувств: уши, глаза, нос, рот, язык. Ребенок должен показать эту часть тела. Взрослый может сбивать детей, показывая неправильные варианты. </w:t>
      </w:r>
    </w:p>
    <w:p w14:paraId="0C84C505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«Слова на букву». Взрослый называет любую букву, а ребенок должен назвать любые слова, которые начинаются с этой буквы. Рекомендуется выбирать часто встречающиеся буквы, желательно согласные. </w:t>
      </w:r>
    </w:p>
    <w:p w14:paraId="5C8715D3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Игра «Наоборот». Взрослый называет различные предложения «Наоборот», ребенок должен их «перевести» и выполнить задание правильно. Например: «Ладошкам хлопнуть в девочек», «Ковру встать на мальчиков», «Стульчикам сесть на детей» и т. д. </w:t>
      </w:r>
    </w:p>
    <w:p w14:paraId="455D24A8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Игра «Да – </w:t>
      </w:r>
      <w:proofErr w:type="spellStart"/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нетка</w:t>
      </w:r>
      <w:proofErr w:type="spellEnd"/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Взрослый предлагает отгадать, что находится у него в кармане: «Этот предмет нужен всем людям, чтобы они были красивыми». Ответ: «Расческа».</w:t>
      </w:r>
    </w:p>
    <w:p w14:paraId="2154152E" w14:textId="77777777" w:rsidR="005A1A7E" w:rsidRPr="00D20DEF" w:rsidRDefault="005A1A7E" w:rsidP="00D20D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Игра на внимание: «Великаны – карлики». По команде «Великаны» ребенок встает на носочки с поднятыми руками, по команде «Карлики» - встают на корточки, руки на коленях. Взрослый дополнительно использует слова, показывающие сравнение (типа «для слона», «для мухи» и др.) </w:t>
      </w:r>
    </w:p>
    <w:p w14:paraId="31BD3883" w14:textId="77777777" w:rsidR="002B2272" w:rsidRDefault="002B2272"/>
    <w:sectPr w:rsidR="002B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7E"/>
    <w:rsid w:val="002A39BE"/>
    <w:rsid w:val="002B2272"/>
    <w:rsid w:val="005A1A7E"/>
    <w:rsid w:val="00AC575E"/>
    <w:rsid w:val="00B1288B"/>
    <w:rsid w:val="00D20DEF"/>
    <w:rsid w:val="0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BC90"/>
  <w15:chartTrackingRefBased/>
  <w15:docId w15:val="{291FEF6C-E79B-452C-975B-8A652D97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Bobrushko</dc:creator>
  <cp:keywords/>
  <dc:description/>
  <cp:lastModifiedBy>User</cp:lastModifiedBy>
  <cp:revision>5</cp:revision>
  <dcterms:created xsi:type="dcterms:W3CDTF">2019-12-24T08:51:00Z</dcterms:created>
  <dcterms:modified xsi:type="dcterms:W3CDTF">2022-03-16T19:26:00Z</dcterms:modified>
</cp:coreProperties>
</file>